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सेवा में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श्रीमान पुलिस अधीक्षक महोदय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alanquin Dark" w:cs="Palanquin Dark" w:eastAsia="Palanquin Dark" w:hAnsi="Palanquin Dark"/>
        </w:rPr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तकनिकी शाखा , ………………………..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प्रसंग -.................................................. थाना कांड संख्या -......................    दिनांक - ……………………………………… धारा…………………………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विषय - CDR/Tower Location /Scanned CAF के सम्बन्ध में |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महाशय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उपरोक्त प्रसंग एवं विषय के संदर्भ में सादर सूचित करना है कि  उक्त काण्ड  में निम्न मोबाइल न0 / IMEI , का cdr , user adress की आवश्यकता है |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3630"/>
        <w:gridCol w:w="1455"/>
        <w:gridCol w:w="1710"/>
        <w:gridCol w:w="1890"/>
        <w:tblGridChange w:id="0">
          <w:tblGrid>
            <w:gridCol w:w="675"/>
            <w:gridCol w:w="3630"/>
            <w:gridCol w:w="1455"/>
            <w:gridCol w:w="1710"/>
            <w:gridCol w:w="1890"/>
          </w:tblGrid>
        </w:tblGridChange>
      </w:tblGrid>
      <w:tr>
        <w:trPr>
          <w:cantSplit w:val="0"/>
          <w:trHeight w:val="667.485357933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s.n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cdr , user adress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fir/case no/refrence</w:t>
            </w:r>
          </w:p>
        </w:tc>
      </w:tr>
      <w:tr>
        <w:trPr>
          <w:cantSplit w:val="0"/>
          <w:trHeight w:val="737.2573465678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……………………… थाना कांड संख्या -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                  अतः श्रीमान से अनुरोध है कि विहित प्रपत्र में वर्णित मोबाईल नंबर का सी 0 डी 0 आर 0 एवं user adress उपलब्ध कराने की कृपा की जाय 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1. The subscriber identity has been ascertained and it is ensured that person in question is not someone whose call details are of a sensitive nature 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2. The number is not subscribed in the name of a sitting MP / MLA / MLC &amp; Governor " </w:t>
      </w:r>
    </w:p>
    <w:p w:rsidR="00000000" w:rsidDel="00000000" w:rsidP="00000000" w:rsidRDefault="00000000" w:rsidRPr="00000000" w14:paraId="0000001F">
      <w:pPr>
        <w:ind w:left="648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6480" w:firstLine="72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समर्पित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6480" w:firstLine="0"/>
        <w:rPr/>
      </w:pPr>
      <w:r w:rsidDel="00000000" w:rsidR="00000000" w:rsidRPr="00000000">
        <w:rPr>
          <w:rtl w:val="0"/>
        </w:rPr>
        <w:t xml:space="preserve">        </w:t>
      </w:r>
    </w:p>
    <w:p w:rsidR="00000000" w:rsidDel="00000000" w:rsidP="00000000" w:rsidRDefault="00000000" w:rsidRPr="00000000" w14:paraId="00000022">
      <w:pPr>
        <w:ind w:left="64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648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पु 0 अ 0 नि 0    , …………………………………. थाना ,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yGZJJinuiKVBkBo4wxg9oTPGeQ==">CgMxLjA4AHIhMTBLTkgxTENMTU9FR3lRSmptZDlGbTJ2d05ydkRRQklS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